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70632D">
        <w:rPr>
          <w:lang w:val="en-US"/>
        </w:rPr>
        <w:t>Economics</w:t>
      </w:r>
    </w:p>
    <w:p w:rsidR="004A3ED4" w:rsidRPr="00E33F91" w:rsidRDefault="0070632D" w:rsidP="004A3ED4">
      <w:pPr>
        <w:rPr>
          <w:lang w:val="en-US"/>
        </w:rPr>
      </w:pPr>
      <w:r>
        <w:rPr>
          <w:lang w:val="en-US"/>
        </w:rPr>
        <w:t>Profile: Finance and Credit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3075"/>
        <w:gridCol w:w="1790"/>
        <w:gridCol w:w="1656"/>
        <w:gridCol w:w="1700"/>
      </w:tblGrid>
      <w:tr w:rsidR="004A3ED4" w:rsidRPr="00C066CE" w:rsidTr="00213E21">
        <w:tc>
          <w:tcPr>
            <w:tcW w:w="1350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9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6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70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70632D" w:rsidRPr="00CC4C47" w:rsidTr="00DA7A80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</w:tr>
      <w:tr w:rsidR="0070632D" w:rsidRPr="00CC4C47" w:rsidTr="00DA7A80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</w:tr>
      <w:tr w:rsidR="0070632D" w:rsidRPr="00CC4C47" w:rsidTr="00DA7A80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CC4C47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CC4C47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CC4C47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</w:tr>
      <w:tr w:rsidR="0070632D" w:rsidRPr="007F65C9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Mathematical analysis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</w:tr>
      <w:tr w:rsidR="0070632D" w:rsidRPr="007F65C9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Microeconomics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6</w:t>
            </w:r>
          </w:p>
        </w:tc>
      </w:tr>
      <w:tr w:rsidR="0070632D" w:rsidRPr="007F65C9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Macroeconomics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6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Theory of Probability and Mathematical Statistics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World economy and international economic relations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Institutional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Information technology in the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  <w:r w:rsidRPr="0070632D">
              <w:rPr>
                <w:lang w:val="en-US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</w:tr>
      <w:tr w:rsidR="0070632D" w:rsidRPr="00432465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432465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216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6</w:t>
            </w:r>
          </w:p>
        </w:tc>
      </w:tr>
      <w:tr w:rsidR="0070632D" w:rsidRPr="00432465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Economical analysis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Economic statistics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432465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C848B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Econometrics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432465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C848BF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Organization 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 xml:space="preserve"> </w:t>
            </w:r>
            <w:r w:rsidR="00C848BF" w:rsidRPr="00C848BF">
              <w:rPr>
                <w:lang w:val="en-US"/>
              </w:rPr>
              <w:t>Money, credit, banks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 xml:space="preserve">.1.1.19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Legal regulation of economic activity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 xml:space="preserve">.1.1.20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.1.1.21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Marketing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.1.1.22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Financial markets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 xml:space="preserve">.1.1.23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Fundamentals of auditing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.1.1.24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.1.1.25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Information systems in economics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432465" w:rsidTr="009D4E32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 xml:space="preserve">.1.1.26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</w:tr>
      <w:tr w:rsidR="0070632D" w:rsidRPr="00432465" w:rsidTr="00A67D8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Taxes and taxation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A67D8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Organization of the activities of a commercial bank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Intercultural and professional communication in a foreign 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 xml:space="preserve">Intercultural and professional communication in a foreign </w:t>
            </w:r>
            <w:r w:rsidRPr="00C848BF">
              <w:rPr>
                <w:lang w:val="en-US"/>
              </w:rPr>
              <w:lastRenderedPageBreak/>
              <w:t>language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lastRenderedPageBreak/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70632D" w:rsidRPr="0070632D">
              <w:rPr>
                <w:lang w:val="en-US"/>
              </w:rPr>
              <w:t>.1.2.4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State and municipal procurement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FD1097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Planning and forecasting in the economy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.1.2.6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Corporate finance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.1.2.7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The budgetary system of the Russian Federation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Insurance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.1.2.9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Taxation of financial market participants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.1.2.10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Financial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Financial analysis of the activities of a commercial bank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180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.1.2.12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C848BF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International monetary and credit relations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FD1097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Banking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.1.2.14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Pricing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.1.2.15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Financial monitoring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FD1097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.1.2.16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Organization of activities of the central bank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.1.2.17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Financial planning and budgeting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.1.2.18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Tax 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.1.2.19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Management Accounting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432465" w:rsidTr="00CA0BB8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.1.2.20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Business planning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Application packages for economists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Analysis of economic risks using simulation methods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/3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Financial policy of the organization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Financial management in insurance organizations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/3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Bank marketing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.1.3.3.2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Banking market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/4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Portfolio management in financial markets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Instruments and institutions of the securities market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/4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.1.3.5.1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Banking risks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.1.3.5.2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Investments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/7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/4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proofErr w:type="spellStart"/>
            <w:r w:rsidRPr="00C848BF">
              <w:rPr>
                <w:lang w:val="en-US"/>
              </w:rPr>
              <w:t>Extrabudgetary</w:t>
            </w:r>
            <w:proofErr w:type="spellEnd"/>
            <w:r w:rsidRPr="00C848BF">
              <w:rPr>
                <w:lang w:val="en-US"/>
              </w:rPr>
              <w:t xml:space="preserve"> funds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.1.3.6.2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Derivative financial instruments management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/72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/2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Accounting and operating activities in banks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Internal control in banks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/144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/4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.1.3.8.1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>Workshop on managing an organization's cash flow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</w:tr>
      <w:tr w:rsidR="0070632D" w:rsidRPr="00FD1097" w:rsidTr="006A48ED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.1.3.8.2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C848BF">
              <w:rPr>
                <w:lang w:val="en-US"/>
              </w:rPr>
              <w:t xml:space="preserve">Workshop on the management of financial resources of the </w:t>
            </w:r>
            <w:r w:rsidRPr="00C848BF">
              <w:rPr>
                <w:lang w:val="en-US"/>
              </w:rPr>
              <w:lastRenderedPageBreak/>
              <w:t>organization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lastRenderedPageBreak/>
              <w:t>/8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/108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/3</w:t>
            </w:r>
          </w:p>
        </w:tc>
      </w:tr>
      <w:tr w:rsidR="0070632D" w:rsidRPr="00FD1097" w:rsidTr="00153ABB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70632D" w:rsidRPr="0070632D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0</w:t>
            </w:r>
          </w:p>
        </w:tc>
      </w:tr>
      <w:tr w:rsidR="0070632D" w:rsidRPr="00FD1097" w:rsidTr="00153ABB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0</w:t>
            </w:r>
          </w:p>
        </w:tc>
      </w:tr>
      <w:tr w:rsidR="0070632D" w:rsidRPr="00FD1097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0</w:t>
            </w:r>
          </w:p>
        </w:tc>
      </w:tr>
      <w:tr w:rsidR="0070632D" w:rsidRPr="00FD1097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38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0</w:t>
            </w:r>
          </w:p>
        </w:tc>
      </w:tr>
      <w:tr w:rsidR="0070632D" w:rsidRPr="00FD1097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44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0</w:t>
            </w:r>
          </w:p>
        </w:tc>
      </w:tr>
      <w:tr w:rsidR="0070632D" w:rsidRPr="00FD1097" w:rsidTr="00213E21">
        <w:tc>
          <w:tcPr>
            <w:tcW w:w="1350" w:type="dxa"/>
            <w:vAlign w:val="center"/>
          </w:tcPr>
          <w:p w:rsidR="0070632D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0632D" w:rsidRPr="0070632D">
              <w:rPr>
                <w:lang w:val="en-US"/>
              </w:rPr>
              <w:t>.1.3.9.2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0632D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/2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/82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70632D" w:rsidRPr="0070632D" w:rsidRDefault="0070632D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0</w:t>
            </w:r>
          </w:p>
        </w:tc>
      </w:tr>
      <w:tr w:rsidR="00C848BF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BF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C848BF" w:rsidRPr="0070632D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9C16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0</w:t>
            </w:r>
          </w:p>
        </w:tc>
      </w:tr>
      <w:tr w:rsidR="00C848BF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BF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C848BF" w:rsidRPr="0070632D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9C16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0</w:t>
            </w:r>
          </w:p>
        </w:tc>
      </w:tr>
      <w:tr w:rsidR="00C848BF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BF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C848BF" w:rsidRPr="0070632D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9C16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0</w:t>
            </w:r>
          </w:p>
        </w:tc>
      </w:tr>
      <w:tr w:rsidR="00C848BF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BF" w:rsidRPr="0070632D" w:rsidRDefault="0085362E" w:rsidP="00706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C848BF" w:rsidRPr="0070632D">
              <w:rPr>
                <w:lang w:val="en-US"/>
              </w:rPr>
              <w:t>.1.3.9.2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9C16C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/44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BF" w:rsidRPr="0070632D" w:rsidRDefault="00C848BF" w:rsidP="0070632D">
            <w:pPr>
              <w:spacing w:after="0" w:line="240" w:lineRule="auto"/>
              <w:rPr>
                <w:lang w:val="en-US"/>
              </w:rPr>
            </w:pPr>
            <w:r w:rsidRPr="0070632D">
              <w:rPr>
                <w:lang w:val="en-US"/>
              </w:rPr>
              <w:t>0</w:t>
            </w:r>
          </w:p>
        </w:tc>
      </w:tr>
      <w:tr w:rsidR="0026769C" w:rsidRPr="00FD1097" w:rsidTr="00213E21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9C" w:rsidRPr="002A54E5" w:rsidRDefault="0026769C" w:rsidP="002A54E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70632D" w:rsidRDefault="0070632D" w:rsidP="002B20B4">
            <w:pPr>
              <w:spacing w:after="0" w:line="240" w:lineRule="auto"/>
              <w:rPr>
                <w:b/>
                <w:lang w:val="en-US"/>
              </w:rPr>
            </w:pPr>
            <w:r w:rsidRPr="0070632D">
              <w:rPr>
                <w:b/>
                <w:lang w:val="en-US"/>
              </w:rPr>
              <w:t>Total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70632D" w:rsidRDefault="0026769C" w:rsidP="002A54E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70632D" w:rsidRDefault="00A9434B" w:rsidP="002A54E5">
            <w:pPr>
              <w:rPr>
                <w:b/>
                <w:lang w:val="en-US"/>
              </w:rPr>
            </w:pPr>
            <w:r w:rsidRPr="0070632D">
              <w:rPr>
                <w:b/>
                <w:lang w:val="en-US"/>
              </w:rPr>
              <w:fldChar w:fldCharType="begin"/>
            </w:r>
            <w:r w:rsidR="0070632D" w:rsidRPr="0070632D">
              <w:rPr>
                <w:b/>
                <w:lang w:val="en-US"/>
              </w:rPr>
              <w:instrText xml:space="preserve"> =SUM(ABOVE) </w:instrText>
            </w:r>
            <w:r w:rsidRPr="0070632D">
              <w:rPr>
                <w:b/>
                <w:lang w:val="en-US"/>
              </w:rPr>
              <w:fldChar w:fldCharType="separate"/>
            </w:r>
            <w:r w:rsidR="0070632D" w:rsidRPr="0070632D">
              <w:rPr>
                <w:b/>
                <w:lang w:val="en-US"/>
              </w:rPr>
              <w:t>7780</w:t>
            </w:r>
            <w:r w:rsidRPr="0070632D">
              <w:rPr>
                <w:b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69C" w:rsidRPr="0070632D" w:rsidRDefault="00A9434B" w:rsidP="002A54E5">
            <w:pPr>
              <w:rPr>
                <w:b/>
                <w:lang w:val="en-US"/>
              </w:rPr>
            </w:pPr>
            <w:r w:rsidRPr="0070632D">
              <w:rPr>
                <w:b/>
                <w:lang w:val="en-US"/>
              </w:rPr>
              <w:fldChar w:fldCharType="begin"/>
            </w:r>
            <w:r w:rsidR="0070632D" w:rsidRPr="0070632D">
              <w:rPr>
                <w:b/>
                <w:lang w:val="en-US"/>
              </w:rPr>
              <w:instrText xml:space="preserve"> =SUM(ABOVE) </w:instrText>
            </w:r>
            <w:r w:rsidRPr="0070632D">
              <w:rPr>
                <w:b/>
                <w:lang w:val="en-US"/>
              </w:rPr>
              <w:fldChar w:fldCharType="separate"/>
            </w:r>
            <w:r w:rsidR="0070632D" w:rsidRPr="0070632D">
              <w:rPr>
                <w:b/>
                <w:lang w:val="en-US"/>
              </w:rPr>
              <w:t>207</w:t>
            </w:r>
            <w:r w:rsidRPr="0070632D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213E21"/>
    <w:rsid w:val="0026769C"/>
    <w:rsid w:val="002A1D25"/>
    <w:rsid w:val="002A54E5"/>
    <w:rsid w:val="003171E2"/>
    <w:rsid w:val="003453F2"/>
    <w:rsid w:val="003732F5"/>
    <w:rsid w:val="00432465"/>
    <w:rsid w:val="004A3ED4"/>
    <w:rsid w:val="004C68F9"/>
    <w:rsid w:val="005E1F5D"/>
    <w:rsid w:val="00600120"/>
    <w:rsid w:val="00641977"/>
    <w:rsid w:val="0070632D"/>
    <w:rsid w:val="007F65C9"/>
    <w:rsid w:val="0085362E"/>
    <w:rsid w:val="008F1B9A"/>
    <w:rsid w:val="008F5583"/>
    <w:rsid w:val="009E5345"/>
    <w:rsid w:val="00A151EC"/>
    <w:rsid w:val="00A9434B"/>
    <w:rsid w:val="00C74386"/>
    <w:rsid w:val="00C848BF"/>
    <w:rsid w:val="00CE6A1D"/>
    <w:rsid w:val="00DF546B"/>
    <w:rsid w:val="00E33F91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577E4-4A82-413A-B6BD-27B95731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8</cp:revision>
  <cp:lastPrinted>2021-10-05T14:02:00Z</cp:lastPrinted>
  <dcterms:created xsi:type="dcterms:W3CDTF">2021-10-05T11:54:00Z</dcterms:created>
  <dcterms:modified xsi:type="dcterms:W3CDTF">2021-10-11T06:16:00Z</dcterms:modified>
</cp:coreProperties>
</file>